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77" w:rsidRPr="002C6B77" w:rsidRDefault="002C6B77" w:rsidP="002C6B77">
      <w:pPr>
        <w:pStyle w:val="30"/>
        <w:shd w:val="clear" w:color="auto" w:fill="auto"/>
        <w:spacing w:before="0" w:after="252" w:line="24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2C6B77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</w:rPr>
        <w:t>Вячеслав Володин рассказал о президентских поправках в Конституцию</w:t>
      </w:r>
    </w:p>
    <w:p w:rsidR="002C6B77" w:rsidRPr="002C6B77" w:rsidRDefault="002C6B77" w:rsidP="002C6B77">
      <w:pPr>
        <w:pStyle w:val="a3"/>
        <w:shd w:val="clear" w:color="auto" w:fill="auto"/>
        <w:spacing w:before="0"/>
        <w:ind w:left="20" w:right="420"/>
        <w:rPr>
          <w:rFonts w:ascii="Times New Roman" w:hAnsi="Times New Roman" w:cs="Times New Roman"/>
          <w:sz w:val="24"/>
          <w:szCs w:val="24"/>
        </w:rPr>
      </w:pP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2 марта после заседания Совета Думы Председатель Госдумы Вячеслав Володин</w:t>
      </w: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br/>
        <w:t>рассказал о содержании внесенных Президентом Р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Ф Владимиром Путиным поправок к </w:t>
      </w: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Конституции. Во втором чтении законопроект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о поправках в Конституцию будет </w:t>
      </w: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рассмотрен Госдумой 10 марта.</w:t>
      </w:r>
    </w:p>
    <w:p w:rsidR="002C6B77" w:rsidRPr="002C6B77" w:rsidRDefault="002C6B77" w:rsidP="002C6B77">
      <w:pPr>
        <w:pStyle w:val="a3"/>
        <w:shd w:val="clear" w:color="auto" w:fill="auto"/>
        <w:spacing w:before="0"/>
        <w:ind w:left="20" w:right="420"/>
        <w:rPr>
          <w:rFonts w:ascii="Times New Roman" w:hAnsi="Times New Roman" w:cs="Times New Roman"/>
          <w:sz w:val="24"/>
          <w:szCs w:val="24"/>
        </w:rPr>
      </w:pP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Так, по словам </w:t>
      </w:r>
      <w:proofErr w:type="spellStart"/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В.Володина</w:t>
      </w:r>
      <w:proofErr w:type="spellEnd"/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, одна из поправок касается названия законопроекта.</w:t>
      </w: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br/>
        <w:t xml:space="preserve">«Президент предлагает наименование проекта Закона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о поправке </w:t>
      </w: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в Конституцию РФ изложить в следующей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редакции: «О совершенствовании </w:t>
      </w: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регулирования отдельных вопросов организации функ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ционирования публичной власти», </w:t>
      </w: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- сообщил </w:t>
      </w:r>
      <w:proofErr w:type="spellStart"/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В.Володин</w:t>
      </w:r>
      <w:proofErr w:type="spellEnd"/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. В имеющейся редакции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законопроект носит название «О </w:t>
      </w: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совершенствовании регулирования отдельных вопросов организации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публичной </w:t>
      </w: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власти».</w:t>
      </w:r>
    </w:p>
    <w:p w:rsidR="002C6B77" w:rsidRPr="002C6B77" w:rsidRDefault="002C6B77" w:rsidP="002C6B77">
      <w:pPr>
        <w:pStyle w:val="a3"/>
        <w:shd w:val="clear" w:color="auto" w:fill="auto"/>
        <w:spacing w:before="0"/>
        <w:ind w:left="20" w:right="420"/>
        <w:rPr>
          <w:rFonts w:ascii="Times New Roman" w:hAnsi="Times New Roman" w:cs="Times New Roman"/>
          <w:sz w:val="24"/>
          <w:szCs w:val="24"/>
        </w:rPr>
      </w:pP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Председатель Госдумы также сообщил, что одна из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поправок распространяет запрет </w:t>
      </w: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двойного гражданства и наличие счетов в зар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убежных банках на муниципальных </w:t>
      </w: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служащих. Напомним, в принятой в первом чтен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ии редакции законопроекта такой </w:t>
      </w: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запрет касается только государственных гражданских служащих.</w:t>
      </w:r>
    </w:p>
    <w:p w:rsidR="002C6B77" w:rsidRPr="002C6B77" w:rsidRDefault="002C6B77" w:rsidP="002C6B77">
      <w:pPr>
        <w:pStyle w:val="a3"/>
        <w:shd w:val="clear" w:color="auto" w:fill="auto"/>
        <w:spacing w:before="0" w:after="244"/>
        <w:ind w:left="20" w:right="420"/>
        <w:rPr>
          <w:rFonts w:ascii="Times New Roman" w:hAnsi="Times New Roman" w:cs="Times New Roman"/>
          <w:sz w:val="24"/>
          <w:szCs w:val="24"/>
        </w:rPr>
      </w:pP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В числе поступивших ко второму чтению поправок Президента есть норма о</w:t>
      </w: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br/>
        <w:t>недопустимости действий и призывов к отчуждению частей территории России,</w:t>
      </w: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br/>
        <w:t>рассказал Председатель Госдумы. «Российская Федерация об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еспечивает защиту своего </w:t>
      </w: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суверенитета и территориальной целостности. Действ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ия (за исключением делимитации, </w:t>
      </w: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демаркации, редемаркации государственной границы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с сопредельными государствами), </w:t>
      </w: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направленные на отчуждение части территории Российской Федерации, а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призывы к таким действиям, не допускаются», - сказал </w:t>
      </w:r>
      <w:proofErr w:type="spellStart"/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В.Володин</w:t>
      </w:r>
      <w:proofErr w:type="spellEnd"/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2C6B77" w:rsidRPr="002C6B77" w:rsidRDefault="002C6B77" w:rsidP="002C6B77">
      <w:pPr>
        <w:pStyle w:val="a3"/>
        <w:shd w:val="clear" w:color="auto" w:fill="auto"/>
        <w:spacing w:before="0" w:after="0" w:line="317" w:lineRule="exact"/>
        <w:ind w:left="20" w:right="420"/>
        <w:rPr>
          <w:rFonts w:ascii="Times New Roman" w:hAnsi="Times New Roman" w:cs="Times New Roman"/>
          <w:sz w:val="24"/>
          <w:szCs w:val="24"/>
        </w:rPr>
      </w:pP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По словам Вячеслава Володина в президентских поправках указывается, что</w:t>
      </w: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br/>
        <w:t>«Государственным языком Российской Федерации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на всей её территории является </w:t>
      </w: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русский язык, как язык </w:t>
      </w:r>
      <w:proofErr w:type="spellStart"/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государствообразующего</w:t>
      </w:r>
      <w:proofErr w:type="spellEnd"/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народа». Он также отметил, что </w:t>
      </w: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согласно поправкам, русский народ входит в союз равноправных народов,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права малых народов также защищены в поправках Президента. «Есть поправка, которая</w:t>
      </w:r>
      <w:r w:rsidRPr="002C6B77">
        <w:rPr>
          <w:rFonts w:ascii="Times New Roman" w:hAnsi="Times New Roman" w:cs="Times New Roman"/>
          <w:sz w:val="24"/>
          <w:szCs w:val="24"/>
        </w:rPr>
        <w:t xml:space="preserve"> </w:t>
      </w: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говорит о нашей идентичности, закрепляет нашу традицию, историю культуру, закрепляется язык русский на территории всей страны, но в республиках могут устанавливать языки этих республик», - рассказал Председатель Госдумы.</w:t>
      </w:r>
    </w:p>
    <w:p w:rsidR="002C6B77" w:rsidRDefault="002C6B77" w:rsidP="002C6B77">
      <w:pPr>
        <w:pStyle w:val="a3"/>
        <w:shd w:val="clear" w:color="auto" w:fill="auto"/>
        <w:spacing w:before="0"/>
        <w:ind w:left="20" w:right="20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2C6B77" w:rsidRPr="002C6B77" w:rsidRDefault="002C6B77" w:rsidP="002C6B77">
      <w:pPr>
        <w:pStyle w:val="a3"/>
        <w:shd w:val="clear" w:color="auto" w:fill="auto"/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Кроме того, по словам </w:t>
      </w:r>
      <w:proofErr w:type="spellStart"/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В.Володина</w:t>
      </w:r>
      <w:proofErr w:type="spellEnd"/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, другая поправка гласит, что «Государство создает условия, способствующие всестороннему духовному, нравственному, интеллектуальному и физическому развитию детей, воспитанию в них патриотизма, гражданственности и уважения к старшим. Государство, обеспечивая приоритет семейного воспитания, берет на себя обязанности родителей в отношении детей, оставшихся без попечения».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«Дети являются важнейшим достоянием Российской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Федерации», - заявил </w:t>
      </w:r>
      <w:proofErr w:type="spellStart"/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В.Володин</w:t>
      </w:r>
      <w:proofErr w:type="spellEnd"/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2C6B77" w:rsidRPr="002C6B77" w:rsidRDefault="002C6B77" w:rsidP="002C6B77">
      <w:pPr>
        <w:pStyle w:val="a3"/>
        <w:shd w:val="clear" w:color="auto" w:fill="auto"/>
        <w:spacing w:before="0" w:after="0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словам Председателя Г</w:t>
      </w:r>
      <w:r w:rsidRPr="002C6B77">
        <w:rPr>
          <w:rFonts w:ascii="Times New Roman" w:hAnsi="Times New Roman" w:cs="Times New Roman"/>
          <w:color w:val="000000"/>
          <w:sz w:val="24"/>
          <w:szCs w:val="24"/>
        </w:rPr>
        <w:t xml:space="preserve">осдумы, Президент предложил зафиксировать в Конституции, </w:t>
      </w: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что Россия является правопреемником СССР. «Мы говорим о правопреемственности, а именно об этом речь идет в поправке президента о правопреемственности Советского Союза в рамках Российской Федерации», - сказал В. Володин. Он отметил, что предложение является «ответом на запрос, который существует в обществе» и зачитал поправку: «Российская Федерация является правопреемником Союза ССР на своей территории, а также правопреемником (</w:t>
      </w:r>
      <w:proofErr w:type="spellStart"/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правопродолжателем</w:t>
      </w:r>
      <w:proofErr w:type="spellEnd"/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) Союза ССР в отношении членства в международных организациях, их органах, участия в международных договорах, а также в отношении предусмотренных международными договорами обязательств и активов Союза ССР за пределами территории Российской Федерации».</w:t>
      </w:r>
    </w:p>
    <w:p w:rsidR="002C6B77" w:rsidRDefault="002C6B77">
      <w:pPr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AB5808" w:rsidRPr="002C6B77" w:rsidRDefault="002C6B77">
      <w:pPr>
        <w:rPr>
          <w:rFonts w:ascii="Times New Roman" w:hAnsi="Times New Roman" w:cs="Times New Roman"/>
          <w:sz w:val="24"/>
          <w:szCs w:val="24"/>
        </w:rPr>
      </w:pP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По словам Вячеслава Володина в 18 часов 2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марта закончился срок внесения </w:t>
      </w:r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поправок ко второму чтению. «10 марта з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аконопроект будет рассмотрен на </w:t>
      </w:r>
      <w:bookmarkStart w:id="0" w:name="_GoBack"/>
      <w:bookmarkEnd w:id="0"/>
      <w:r w:rsidRPr="002C6B77">
        <w:rPr>
          <w:rStyle w:val="1"/>
          <w:rFonts w:ascii="Times New Roman" w:hAnsi="Times New Roman" w:cs="Times New Roman"/>
          <w:color w:val="000000"/>
          <w:sz w:val="24"/>
          <w:szCs w:val="24"/>
        </w:rPr>
        <w:t>пленарном заседании во втором чтении», - сообщил Председатель Госдумы</w:t>
      </w:r>
    </w:p>
    <w:sectPr w:rsidR="00AB5808" w:rsidRPr="002C6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77"/>
    <w:rsid w:val="002C6B77"/>
    <w:rsid w:val="00AB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2C6B77"/>
    <w:rPr>
      <w:b/>
      <w:bCs/>
      <w:spacing w:val="7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2C6B77"/>
    <w:rPr>
      <w:spacing w:val="6"/>
      <w:shd w:val="clear" w:color="auto" w:fill="FFFFFF"/>
    </w:rPr>
  </w:style>
  <w:style w:type="paragraph" w:styleId="a3">
    <w:name w:val="Body Text"/>
    <w:basedOn w:val="a"/>
    <w:link w:val="1"/>
    <w:uiPriority w:val="99"/>
    <w:rsid w:val="002C6B77"/>
    <w:pPr>
      <w:widowControl w:val="0"/>
      <w:shd w:val="clear" w:color="auto" w:fill="FFFFFF"/>
      <w:spacing w:before="360" w:after="240" w:line="322" w:lineRule="exact"/>
      <w:jc w:val="both"/>
    </w:pPr>
    <w:rPr>
      <w:spacing w:val="6"/>
    </w:rPr>
  </w:style>
  <w:style w:type="character" w:customStyle="1" w:styleId="a4">
    <w:name w:val="Основной текст Знак"/>
    <w:basedOn w:val="a0"/>
    <w:uiPriority w:val="99"/>
    <w:semiHidden/>
    <w:rsid w:val="002C6B77"/>
  </w:style>
  <w:style w:type="paragraph" w:customStyle="1" w:styleId="30">
    <w:name w:val="Основной текст (3)"/>
    <w:basedOn w:val="a"/>
    <w:link w:val="3"/>
    <w:uiPriority w:val="99"/>
    <w:rsid w:val="002C6B77"/>
    <w:pPr>
      <w:widowControl w:val="0"/>
      <w:shd w:val="clear" w:color="auto" w:fill="FFFFFF"/>
      <w:spacing w:before="1080" w:after="540" w:line="322" w:lineRule="exact"/>
    </w:pPr>
    <w:rPr>
      <w:b/>
      <w:bCs/>
      <w:spacing w:val="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2C6B77"/>
    <w:rPr>
      <w:b/>
      <w:bCs/>
      <w:spacing w:val="7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2C6B77"/>
    <w:rPr>
      <w:spacing w:val="6"/>
      <w:shd w:val="clear" w:color="auto" w:fill="FFFFFF"/>
    </w:rPr>
  </w:style>
  <w:style w:type="paragraph" w:styleId="a3">
    <w:name w:val="Body Text"/>
    <w:basedOn w:val="a"/>
    <w:link w:val="1"/>
    <w:uiPriority w:val="99"/>
    <w:rsid w:val="002C6B77"/>
    <w:pPr>
      <w:widowControl w:val="0"/>
      <w:shd w:val="clear" w:color="auto" w:fill="FFFFFF"/>
      <w:spacing w:before="360" w:after="240" w:line="322" w:lineRule="exact"/>
      <w:jc w:val="both"/>
    </w:pPr>
    <w:rPr>
      <w:spacing w:val="6"/>
    </w:rPr>
  </w:style>
  <w:style w:type="character" w:customStyle="1" w:styleId="a4">
    <w:name w:val="Основной текст Знак"/>
    <w:basedOn w:val="a0"/>
    <w:uiPriority w:val="99"/>
    <w:semiHidden/>
    <w:rsid w:val="002C6B77"/>
  </w:style>
  <w:style w:type="paragraph" w:customStyle="1" w:styleId="30">
    <w:name w:val="Основной текст (3)"/>
    <w:basedOn w:val="a"/>
    <w:link w:val="3"/>
    <w:uiPriority w:val="99"/>
    <w:rsid w:val="002C6B77"/>
    <w:pPr>
      <w:widowControl w:val="0"/>
      <w:shd w:val="clear" w:color="auto" w:fill="FFFFFF"/>
      <w:spacing w:before="1080" w:after="540" w:line="322" w:lineRule="exact"/>
    </w:pPr>
    <w:rPr>
      <w:b/>
      <w:bCs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3144</Characters>
  <Application>Microsoft Office Word</Application>
  <DocSecurity>0</DocSecurity>
  <Lines>26</Lines>
  <Paragraphs>7</Paragraphs>
  <ScaleCrop>false</ScaleCrop>
  <Company>ВС РХ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КолесниковаЮЮ</dc:creator>
  <cp:lastModifiedBy>КолесниковаЮЮ</cp:lastModifiedBy>
  <cp:revision>1</cp:revision>
  <dcterms:created xsi:type="dcterms:W3CDTF">2020-03-05T07:19:00Z</dcterms:created>
  <dcterms:modified xsi:type="dcterms:W3CDTF">2020-03-05T07:22:00Z</dcterms:modified>
</cp:coreProperties>
</file>